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8" w:rsidRDefault="00126678">
      <w:pPr>
        <w:pStyle w:val="ConsPlusTitlePage"/>
      </w:pPr>
      <w:bookmarkStart w:id="0" w:name="_GoBack"/>
      <w:bookmarkEnd w:id="0"/>
      <w:r>
        <w:br/>
      </w:r>
    </w:p>
    <w:p w:rsidR="00126678" w:rsidRDefault="00126678">
      <w:pPr>
        <w:pStyle w:val="ConsPlusNormal"/>
        <w:outlineLvl w:val="0"/>
      </w:pPr>
    </w:p>
    <w:p w:rsidR="00126678" w:rsidRPr="00001352" w:rsidRDefault="0012667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САЛЕХАРД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от 12 апреля 2016 г. N 155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ОБЩЕОБРАЗОВАТЕЛЬНЫХ ОРГАНИЗАЦИЙ И МУНИЦИПАЛЬНЫХ ОРГАНИЗАЦИЙ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ДОПОЛНИТЕЛЬНОГО ОБРАЗОВАНИЯ ГОРОДА САЛЕХАРДА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"РЕАЛИЗАЦИЯ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ПРОГРАММ"</w:t>
      </w:r>
    </w:p>
    <w:p w:rsidR="00126678" w:rsidRPr="00001352" w:rsidRDefault="00001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678" w:rsidRPr="0000135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МО город Салехард от 28.11.2016 </w:t>
      </w:r>
      <w:hyperlink r:id="rId5" w:history="1">
        <w:r w:rsidR="00126678" w:rsidRPr="00001352">
          <w:rPr>
            <w:rFonts w:ascii="Times New Roman" w:hAnsi="Times New Roman" w:cs="Times New Roman"/>
            <w:color w:val="0000FF"/>
            <w:sz w:val="24"/>
            <w:szCs w:val="24"/>
          </w:rPr>
          <w:t>N 569</w:t>
        </w:r>
      </w:hyperlink>
      <w:r w:rsidR="00126678" w:rsidRPr="000013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от 14.06.2017 </w:t>
      </w:r>
      <w:hyperlink r:id="rId6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N 937</w:t>
        </w:r>
      </w:hyperlink>
      <w:r w:rsidR="00E725C0">
        <w:rPr>
          <w:rFonts w:ascii="Times New Roman" w:hAnsi="Times New Roman" w:cs="Times New Roman"/>
          <w:color w:val="0000FF"/>
          <w:sz w:val="24"/>
          <w:szCs w:val="24"/>
        </w:rPr>
        <w:t>, от 24.10.2017 № 2040</w:t>
      </w:r>
      <w:r w:rsidRPr="00001352">
        <w:rPr>
          <w:rFonts w:ascii="Times New Roman" w:hAnsi="Times New Roman" w:cs="Times New Roman"/>
          <w:sz w:val="24"/>
          <w:szCs w:val="24"/>
        </w:rPr>
        <w:t>)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Федерации", </w:t>
      </w:r>
      <w:hyperlink r:id="rId8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города Салехарда от 29 сентября 2015 года N 1659-р "Об утверждении Сводного ведомственного перечня муниципальных услуг (работ) и государственных услуг (работ) (в рамках переданных органам местного самоуправления отдельных государственных полномочий), предоставляемых муниципальными учреждениями муниципального образования город Салехард", в целях повышения эффективности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услуг, руководствуясь </w:t>
      </w:r>
      <w:hyperlink r:id="rId9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Салехард, Администрация муниципального образования город Салехард постановляет: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5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 и муниципальных организаций дополнительного образования города Салехарда по предоставлению муниципальной услуги "Реализация дополнительных общеразвивающих программ".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2. Департаменту образования Администрации города Салехарда (А.А. Даниляк), директорам муниципальных общеобразовательных организаций и муниципальных организаций дополнительного образования обеспечить исполнение прилагаемого Административного </w:t>
      </w:r>
      <w:hyperlink w:anchor="P35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001352">
        <w:rPr>
          <w:rFonts w:ascii="Times New Roman" w:hAnsi="Times New Roman" w:cs="Times New Roman"/>
          <w:sz w:val="24"/>
          <w:szCs w:val="24"/>
        </w:rPr>
        <w:t>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 Муниципальному бюджетному информационному учреждению "Редакция газеты "Полярный круг" (Д.С. Фомин) опубликовать настоящее постановление в городской общественно-политической газете "Полярный круг".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4. Муниципальному казенному учреждению "Информационно-техническое управление" (С.Ю. Хохлов)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системе Интернет на официальном сайте муниципального образования город Салехард.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по социальной политике И.М. Максимову.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Глава Администрации города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И.Л.КОНОНЕНКО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Утвержден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города Салехарда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от 12 апреля 2016 года N 155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0013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 МУНИЦИПАЛЬНЫХ ОРГАНИЗАЦИЙ ДОПОЛНИТЕЛЬНОГО ОБРАЗОВАНИЯ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"РЕАЛИЗАЦИЯ</w:t>
      </w:r>
    </w:p>
    <w:p w:rsidR="00126678" w:rsidRPr="00001352" w:rsidRDefault="001266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ПРОГРАММ"</w:t>
      </w:r>
    </w:p>
    <w:p w:rsidR="00126678" w:rsidRPr="00001352" w:rsidRDefault="000013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678" w:rsidRPr="0000135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МО город Салехард от 28.11.2016 </w:t>
      </w:r>
      <w:hyperlink r:id="rId10" w:history="1">
        <w:r w:rsidR="00126678" w:rsidRPr="00001352">
          <w:rPr>
            <w:rFonts w:ascii="Times New Roman" w:hAnsi="Times New Roman" w:cs="Times New Roman"/>
            <w:color w:val="0000FF"/>
            <w:sz w:val="24"/>
            <w:szCs w:val="24"/>
          </w:rPr>
          <w:t>N 569</w:t>
        </w:r>
      </w:hyperlink>
      <w:r w:rsidR="00126678" w:rsidRPr="0000135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от 14.06.2017 </w:t>
      </w:r>
      <w:hyperlink r:id="rId11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N 937</w:t>
        </w:r>
      </w:hyperlink>
      <w:r w:rsidR="00E725C0">
        <w:rPr>
          <w:rFonts w:ascii="Times New Roman" w:hAnsi="Times New Roman" w:cs="Times New Roman"/>
          <w:color w:val="0000FF"/>
          <w:sz w:val="24"/>
          <w:szCs w:val="24"/>
        </w:rPr>
        <w:t>, от 24.10.2017 № 2040</w:t>
      </w:r>
      <w:r w:rsidRPr="00001352">
        <w:rPr>
          <w:rFonts w:ascii="Times New Roman" w:hAnsi="Times New Roman" w:cs="Times New Roman"/>
          <w:sz w:val="24"/>
          <w:szCs w:val="24"/>
        </w:rPr>
        <w:t>)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муниципальных общеобразовательных организаций и муниципальных организаций дополнительного образования города Салехарда по предоставлению муниципальной услуги "Реализация дополнительных общеразвивающих программ" (далее - Административный регламент) разработан в соответствии с Федеральным </w:t>
      </w:r>
      <w:hyperlink r:id="rId12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Федерации", </w:t>
      </w:r>
      <w:hyperlink r:id="rId13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города Салехарда от 29 сентября 2015 года N 1659-р "Об утверждении Сводного ведомственного перечня муниципальных услуг (работ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) и государственных услуг (работ) (в рамках переданных органам местного самоуправления отдельных государственных полномочий), предоставляемых муниципальными учреждениями муниципального образования город Салехард", в целях повышения качества предоставления муниципальной услуги и устанавливает порядок, сроки и стандарт предоставления муниципальной услуги.</w:t>
      </w:r>
    </w:p>
    <w:p w:rsidR="00B613D5" w:rsidRDefault="00B613D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Заявители, имеющие право на предоставление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являются родители (законные представители) детей в возрасте до 18 лет.</w:t>
      </w:r>
    </w:p>
    <w:p w:rsidR="00126678" w:rsidRPr="00001352" w:rsidRDefault="00126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B613D5" w:rsidP="00B613D5">
      <w:pPr>
        <w:pStyle w:val="ConsPlusNormal"/>
        <w:tabs>
          <w:tab w:val="left" w:pos="9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1) Муниципальная услуга предоставляется непосредственно муниципальными общеобразовательными организациями и муниципальными организациями дополнительного образования (далее - МОО, МОДО), подведомственными департаменту образования Администрации города Салехарда (далее - департамент образования), имеющими лицензию на осуществление образовательной деятельности по реализации дополнительных общеразвивающих программ.</w:t>
      </w:r>
    </w:p>
    <w:p w:rsidR="00126678" w:rsidRPr="00001352" w:rsidRDefault="00D052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126678" w:rsidRPr="00001352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126678" w:rsidRPr="00001352">
        <w:rPr>
          <w:rFonts w:ascii="Times New Roman" w:hAnsi="Times New Roman" w:cs="Times New Roman"/>
          <w:sz w:val="24"/>
          <w:szCs w:val="24"/>
        </w:rPr>
        <w:t xml:space="preserve"> о месте нахождения, телефонах, адресах электронной почты МОО, МОДО, предоставляющих муниципальную услугу, указаны в приложении N 1 к настоящему Административному регламенту.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МОО и МОДО информируют население по всем вопросам реализации дополнительных общеразвивающих программ.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График приема посетителей директорами МОО, МОДО: каждый вторник с 16.00 до 18.00; выходные дни - нерабочие праздничные дни, воскресенье.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В день, предшествующий нерабочему праздничному дню, установленному </w:t>
      </w:r>
      <w:hyperlink r:id="rId14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статьей 112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график работы изменяется - продолжительность рабочего дня уменьшается на один час.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2) Информация о муниципальной услуге, процедуре ее предоставления предоставляется: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работниками МОО, МОДО;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F65006" w:rsidRDefault="00F65006" w:rsidP="00F65006">
      <w:pPr>
        <w:widowControl w:val="0"/>
        <w:tabs>
          <w:tab w:val="left" w:pos="989"/>
        </w:tabs>
        <w:spacing w:line="240" w:lineRule="auto"/>
        <w:ind w:firstLine="709"/>
        <w:jc w:val="both"/>
      </w:pPr>
      <w:r>
        <w:t xml:space="preserve">- посредством размещения публикаций в средствах массовой информации, на стендах в помещениях МОО, МОДО, в автоматизированной информационной системе «Сетевой город. </w:t>
      </w:r>
      <w:proofErr w:type="gramStart"/>
      <w:r>
        <w:t>Образование» (далее</w:t>
      </w:r>
      <w:r w:rsidR="00801636">
        <w:t xml:space="preserve"> </w:t>
      </w:r>
      <w:r>
        <w:t>-</w:t>
      </w:r>
      <w:r w:rsidR="00801636">
        <w:t xml:space="preserve"> </w:t>
      </w:r>
      <w:r>
        <w:t>АИС «Сетевой город.</w:t>
      </w:r>
      <w:proofErr w:type="gramEnd"/>
      <w:r w:rsidR="00801636">
        <w:t xml:space="preserve"> </w:t>
      </w:r>
      <w:proofErr w:type="gramStart"/>
      <w:r>
        <w:t>Образование») в сети «Интернет» (</w:t>
      </w:r>
      <w:proofErr w:type="spellStart"/>
      <w:r>
        <w:rPr>
          <w:lang w:val="en-US"/>
        </w:rPr>
        <w:t>netcity</w:t>
      </w:r>
      <w:proofErr w:type="spellEnd"/>
      <w:r w:rsidRPr="00F65006">
        <w:t>.</w:t>
      </w:r>
      <w:proofErr w:type="spellStart"/>
      <w:r>
        <w:rPr>
          <w:lang w:val="en-US"/>
        </w:rPr>
        <w:t>edu</w:t>
      </w:r>
      <w:proofErr w:type="spellEnd"/>
      <w:r w:rsidRPr="00F65006">
        <w:t>.</w:t>
      </w:r>
      <w:proofErr w:type="spellStart"/>
      <w:r>
        <w:rPr>
          <w:lang w:val="en-US"/>
        </w:rPr>
        <w:t>shd</w:t>
      </w:r>
      <w:proofErr w:type="spellEnd"/>
      <w:r w:rsidRPr="00F65006">
        <w:t>.</w:t>
      </w:r>
      <w:proofErr w:type="spellStart"/>
      <w:r>
        <w:rPr>
          <w:lang w:val="en-US"/>
        </w:rPr>
        <w:t>ru</w:t>
      </w:r>
      <w:proofErr w:type="spellEnd"/>
      <w:r>
        <w:t>), на официальных Интернет-сайтах муниципального образования город Салехард (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salekhard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</w:hyperlink>
      <w:r>
        <w:t>), департамента образования Администрации города Салехарда (</w:t>
      </w:r>
      <w:r>
        <w:rPr>
          <w:lang w:val="en-US"/>
        </w:rPr>
        <w:t>www</w:t>
      </w:r>
      <w:r w:rsidRPr="00F65006">
        <w:t>.</w:t>
      </w:r>
      <w:r>
        <w:rPr>
          <w:lang w:val="en-US"/>
        </w:rPr>
        <w:t>edu</w:t>
      </w:r>
      <w:r w:rsidRPr="00F65006">
        <w:t>.</w:t>
      </w:r>
      <w:r>
        <w:rPr>
          <w:lang w:val="en-US"/>
        </w:rPr>
        <w:t>shd</w:t>
      </w:r>
      <w:r w:rsidRPr="00F65006">
        <w:t>.</w:t>
      </w:r>
      <w:r>
        <w:rPr>
          <w:lang w:val="en-US"/>
        </w:rPr>
        <w:t>ru</w:t>
      </w:r>
      <w:r>
        <w:t>), Едином портале государственных и муниципальных услуг (функций)</w:t>
      </w:r>
      <w:r w:rsidRPr="00F65006">
        <w:t xml:space="preserve"> </w:t>
      </w:r>
      <w:r>
        <w:t>(</w:t>
      </w:r>
      <w:hyperlink r:id="rId1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), на Региональном портале государственных и муниципальных услуг (функций) Ямало-Ненецкого автономного округа (</w:t>
      </w:r>
      <w:hyperlink r:id="rId17" w:history="1">
        <w:r w:rsidRPr="006602DA">
          <w:rPr>
            <w:rStyle w:val="a3"/>
            <w:lang w:val="en-US"/>
          </w:rPr>
          <w:t>www</w:t>
        </w:r>
        <w:r w:rsidRPr="006602DA">
          <w:rPr>
            <w:rStyle w:val="a3"/>
          </w:rPr>
          <w:t>.</w:t>
        </w:r>
        <w:r w:rsidRPr="006602DA">
          <w:rPr>
            <w:rStyle w:val="a3"/>
            <w:lang w:val="en-US"/>
          </w:rPr>
          <w:t>pgu</w:t>
        </w:r>
        <w:r w:rsidRPr="006602DA">
          <w:rPr>
            <w:rStyle w:val="a3"/>
          </w:rPr>
          <w:t>-</w:t>
        </w:r>
        <w:r w:rsidRPr="006602DA">
          <w:rPr>
            <w:rStyle w:val="a3"/>
            <w:lang w:val="en-US"/>
          </w:rPr>
          <w:t>yamal</w:t>
        </w:r>
        <w:r w:rsidRPr="006602DA">
          <w:rPr>
            <w:rStyle w:val="a3"/>
          </w:rPr>
          <w:t>.</w:t>
        </w:r>
        <w:r w:rsidRPr="006602DA">
          <w:rPr>
            <w:rStyle w:val="a3"/>
            <w:lang w:val="en-US"/>
          </w:rPr>
          <w:t>ru</w:t>
        </w:r>
      </w:hyperlink>
      <w:r>
        <w:t>), на официальных Интернет-сайтах МОО,</w:t>
      </w:r>
      <w:r w:rsidR="00801636">
        <w:t xml:space="preserve"> </w:t>
      </w:r>
      <w:r>
        <w:t>МОДО, указанных в приложении</w:t>
      </w:r>
      <w:proofErr w:type="gramEnd"/>
      <w:r>
        <w:t xml:space="preserve"> № 1 к настоящему Административному регламенту.</w:t>
      </w:r>
    </w:p>
    <w:p w:rsidR="00801636" w:rsidRDefault="00801636" w:rsidP="00F65006">
      <w:pPr>
        <w:widowControl w:val="0"/>
        <w:tabs>
          <w:tab w:val="left" w:pos="989"/>
        </w:tabs>
        <w:spacing w:line="240" w:lineRule="auto"/>
        <w:ind w:firstLine="709"/>
        <w:jc w:val="both"/>
      </w:pPr>
      <w:r>
        <w:t>Для получения заявителями информации о муниципальной услуге посредством АИС «сетевой город. Образование» МОО и МОДО информируют родителей (законных представителей) обучающихся МОО</w:t>
      </w:r>
      <w:proofErr w:type="gramStart"/>
      <w:r>
        <w:t>,М</w:t>
      </w:r>
      <w:proofErr w:type="gramEnd"/>
      <w:r>
        <w:t>ОДО о механизме авторизации на Едином портале государственных и муниципальных услуг (</w:t>
      </w:r>
      <w:hyperlink r:id="rId1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 посредством Единой системы идентификации и аутентификации для получения ими санкционированного доступа к информации, содержащейся в АИС «Сетевой город. Образование».</w:t>
      </w:r>
    </w:p>
    <w:p w:rsidR="00801636" w:rsidRPr="00001352" w:rsidRDefault="00801636" w:rsidP="00801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1.3</w:t>
      </w:r>
      <w:r w:rsidRPr="00001352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19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истрации МО город Салехард от 24.10.2017 N 2040</w:t>
      </w:r>
      <w:r w:rsidRPr="00001352">
        <w:rPr>
          <w:rFonts w:ascii="Times New Roman" w:hAnsi="Times New Roman" w:cs="Times New Roman"/>
          <w:sz w:val="24"/>
          <w:szCs w:val="24"/>
        </w:rPr>
        <w:t>)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заявители вправе обращаться: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устной форме лично или по телефону к работникам МОО, МОДО, участвующим в предоставлении муниципальной услуги;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письменной форме лично или почтой в адрес МОО, МОДО;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письменной форме по адресу электронной почты МОО, МОДО (</w:t>
      </w:r>
      <w:hyperlink w:anchor="P326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1.4. Информирование заявителей проводится в двух формах: устное и письменное.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работники МОО, МОДО, участвующие в предоставлении муниципальной услуги, подробно и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органа, в который поступил звонок, и фамилии работника МОО, МОДО, принявшего телефонный звонок.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При невозможности работника МОО, МОДО,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Устное информирование заявителей осуществляется не более 15 минут.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работник МОО, МОДО,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заявителей время для устного информирования.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Ответ на обращение дается в течение 30 дней со дня регистрации письменного обращения в МОО, МОДО. Работники МОО, МОДО,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 директором МОО, МОДО либо уполномоченным им лицом и направляется по почтовому либо электронному адресу, указанному в обращении.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заявителя, направившего обращение, или почтовый адрес (электронный адрес), по которому должен быть направлен ответ, ответ на обращение не дается.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2.1. Наименование муниципальной услуги: "Реализация дополнительных общеразвивающих программ".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МОО, МОДО,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департаменту образования.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получение обучающимися дополнительного образования в соответствии с выбранной дополнительной общеразвивающей программой.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 устанавливаются МОО, МОДО в соответствии со сроками реализации соответствующих дополнительных общеразвивающих программ.</w:t>
      </w:r>
    </w:p>
    <w:p w:rsidR="00126678" w:rsidRPr="00001352" w:rsidRDefault="00126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МО город Салехард от 14.06.2017 N 937)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Продолжительность учебного года в объединениях по интересам определяется локальными нормативными актами МОО, МОДО.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(принята всенародным голосованием 12 декабря 1993 года);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02 мая 2006 года N 59-ФЗ "О порядке рассмотрения обращения граждан Российской Федерации";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4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29 декабря 2012 года N 273-ФЗ "Об образовании в Российской Федерации";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5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01781" w:rsidRDefault="00B01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26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04 июля 2014 года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";</w:t>
      </w:r>
    </w:p>
    <w:p w:rsidR="00B01781" w:rsidRDefault="00126678" w:rsidP="00B01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="00B01781" w:rsidRPr="0000135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B01781" w:rsidRPr="0000135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="00B01781">
        <w:rPr>
          <w:rFonts w:ascii="Times New Roman" w:hAnsi="Times New Roman" w:cs="Times New Roman"/>
          <w:sz w:val="24"/>
          <w:szCs w:val="24"/>
        </w:rPr>
        <w:t xml:space="preserve"> от 09 ноября 2015 года N 1309</w:t>
      </w:r>
      <w:r w:rsidR="00B01781" w:rsidRPr="00001352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 w:rsidR="00B01781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B01781" w:rsidRPr="00001352">
        <w:rPr>
          <w:rFonts w:ascii="Times New Roman" w:hAnsi="Times New Roman" w:cs="Times New Roman"/>
          <w:sz w:val="24"/>
          <w:szCs w:val="24"/>
        </w:rPr>
        <w:t>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от 27 июня 2013 года N 55-ЗАО "Об образовании в Ямало-Ненецком автономном округе";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Салехард;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города Салехарда от 29 сентября 2015 года N 1659-р "Об утверждении Сводного ведомственного перечня муниципальных услуг (работ) и государственных услуг (работ) (в рамках переданных органам местного самоуправления отдельных государственных полномочий), предоставляемых муниципальными учреждениями муниципального образования город Салехард".</w:t>
      </w:r>
    </w:p>
    <w:p w:rsidR="00B01781" w:rsidRPr="00001352" w:rsidRDefault="00B01781" w:rsidP="00B01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2.5</w:t>
      </w:r>
      <w:r w:rsidRPr="00001352">
        <w:rPr>
          <w:rFonts w:ascii="Times New Roman" w:hAnsi="Times New Roman" w:cs="Times New Roman"/>
          <w:sz w:val="24"/>
          <w:szCs w:val="24"/>
        </w:rPr>
        <w:t xml:space="preserve"> в ред. </w:t>
      </w:r>
      <w:hyperlink r:id="rId32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истрации МО город Салехард от 24.10.2017 N 2040</w:t>
      </w:r>
      <w:r w:rsidRPr="00001352">
        <w:rPr>
          <w:rFonts w:ascii="Times New Roman" w:hAnsi="Times New Roman" w:cs="Times New Roman"/>
          <w:sz w:val="24"/>
          <w:szCs w:val="24"/>
        </w:rPr>
        <w:t>)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предоставления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2.6. Основания для приостановления предоставления муниципальной услуги отсутствуют.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2.7. Основаниями для отказа в предоставлении муниципальной услуги в МОО, МОДО являются: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1) отсутствие у заявителя права на получение муниципальной услуги в соответствии с законодательством Российской Федерации;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2) отсутствие свободных мест в МОО, МОДО;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отсутствие заявленного (востребованного) заявителем вида услуг в перечне лицензированных видов услуг, оказываемых МОДО;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4) несоответствие возраста поступающего ребенка возрастной группе МОДО;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5) отсутствие медицинского заключения о возможности ребенка заниматься в объединении по интересам, указанном в перечне услуг, предоставляемых МОДО.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представителей) при предоставлении муниципальной услуги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2.8. Взимание платы за предоставление муниципальной услуги нормативными правовыми актами не предусмотрено.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Требования к помещениям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2.9. Требования к помещениям предоставления муниципальной услуги: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1) требования к прилегающей территории: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оборудуются места для парковки автотранспортных средств;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доступ заявителей к парковочным местам является бесплатным;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оказание работниками МОО, МОДО,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2) требования к местам приема заявителей: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</w:t>
      </w:r>
      <w:r w:rsidR="00B01781">
        <w:rPr>
          <w:rFonts w:ascii="Times New Roman" w:hAnsi="Times New Roman" w:cs="Times New Roman"/>
          <w:sz w:val="24"/>
          <w:szCs w:val="24"/>
        </w:rPr>
        <w:t xml:space="preserve"> служебные кабинеты работников МОО, МОДО</w:t>
      </w:r>
      <w:r w:rsidRPr="00001352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- при </w:t>
      </w:r>
      <w:r w:rsidR="00B01781">
        <w:rPr>
          <w:rFonts w:ascii="Times New Roman" w:hAnsi="Times New Roman" w:cs="Times New Roman"/>
          <w:sz w:val="24"/>
          <w:szCs w:val="24"/>
        </w:rPr>
        <w:t>наличии) и должности работника МОО</w:t>
      </w:r>
      <w:proofErr w:type="gramStart"/>
      <w:r w:rsidR="00B0178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01781">
        <w:rPr>
          <w:rFonts w:ascii="Times New Roman" w:hAnsi="Times New Roman" w:cs="Times New Roman"/>
          <w:sz w:val="24"/>
          <w:szCs w:val="24"/>
        </w:rPr>
        <w:t>ОДО</w:t>
      </w:r>
      <w:r w:rsidRPr="00001352">
        <w:rPr>
          <w:rFonts w:ascii="Times New Roman" w:hAnsi="Times New Roman" w:cs="Times New Roman"/>
          <w:sz w:val="24"/>
          <w:szCs w:val="24"/>
        </w:rPr>
        <w:t xml:space="preserve">, ведущего прием, продублированной рельефно-точечным шрифтом Брайля, а также обеспечивается допуск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lastRenderedPageBreak/>
        <w:t>сурдопереводчика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>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126678" w:rsidRPr="00001352" w:rsidRDefault="00B01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МОО,</w:t>
      </w:r>
      <w:r w:rsidR="00654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МОДО</w:t>
      </w:r>
      <w:r w:rsidR="00126678" w:rsidRPr="00001352">
        <w:rPr>
          <w:rFonts w:ascii="Times New Roman" w:hAnsi="Times New Roman" w:cs="Times New Roman"/>
          <w:sz w:val="24"/>
          <w:szCs w:val="24"/>
        </w:rPr>
        <w:t>, ведущие прием, обеспечивают: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 xml:space="preserve">- допуск в служебные кабинеты собаки-проводника при наличии документа, подтверждающего ее специальное обучение и выдаваемого по </w:t>
      </w:r>
      <w:hyperlink r:id="rId33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4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а также обеспечивается допуск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требования к местам для ожидания: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здании</w:t>
      </w:r>
      <w:r w:rsidR="00B01781">
        <w:rPr>
          <w:rFonts w:ascii="Times New Roman" w:hAnsi="Times New Roman" w:cs="Times New Roman"/>
          <w:sz w:val="24"/>
          <w:szCs w:val="24"/>
        </w:rPr>
        <w:t xml:space="preserve"> МОО, МОДО</w:t>
      </w:r>
      <w:r w:rsidRPr="00001352">
        <w:rPr>
          <w:rFonts w:ascii="Times New Roman" w:hAnsi="Times New Roman" w:cs="Times New Roman"/>
          <w:sz w:val="24"/>
          <w:szCs w:val="24"/>
        </w:rPr>
        <w:t>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здание</w:t>
      </w:r>
      <w:r w:rsidR="00B01781">
        <w:rPr>
          <w:rFonts w:ascii="Times New Roman" w:hAnsi="Times New Roman" w:cs="Times New Roman"/>
          <w:sz w:val="24"/>
          <w:szCs w:val="24"/>
        </w:rPr>
        <w:t xml:space="preserve"> МОО</w:t>
      </w:r>
      <w:proofErr w:type="gramStart"/>
      <w:r w:rsidR="00B0178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01781">
        <w:rPr>
          <w:rFonts w:ascii="Times New Roman" w:hAnsi="Times New Roman" w:cs="Times New Roman"/>
          <w:sz w:val="24"/>
          <w:szCs w:val="24"/>
        </w:rPr>
        <w:t>ОДО</w:t>
      </w:r>
      <w:r w:rsidRPr="00001352">
        <w:rPr>
          <w:rFonts w:ascii="Times New Roman" w:hAnsi="Times New Roman" w:cs="Times New Roman"/>
          <w:sz w:val="24"/>
          <w:szCs w:val="24"/>
        </w:rPr>
        <w:t xml:space="preserve">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</w:t>
      </w:r>
      <w:hyperlink r:id="rId35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36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4) требования к местам для информирования заявителей: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зданиям МОО, МОДО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В случаях если существующие здания МОО, МОДО невозможно до их реконструкции или капитального ремонта полностью приспособить с учетом потребностей инвалидов, руководителями МОО, МОДО, предоставляющих муниципальную услугу,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меры для обеспечения доступа инвалидов к месту предоставления муниципальной услуги либо</w:t>
      </w:r>
      <w:r w:rsidR="00B01781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gramStart"/>
      <w:r w:rsidR="00B0178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B01781">
        <w:rPr>
          <w:rFonts w:ascii="Times New Roman" w:hAnsi="Times New Roman" w:cs="Times New Roman"/>
          <w:sz w:val="24"/>
          <w:szCs w:val="24"/>
        </w:rPr>
        <w:t xml:space="preserve"> возможно, обеспечивается</w:t>
      </w:r>
      <w:r w:rsidRPr="00001352">
        <w:rPr>
          <w:rFonts w:ascii="Times New Roman" w:hAnsi="Times New Roman" w:cs="Times New Roman"/>
          <w:sz w:val="24"/>
          <w:szCs w:val="24"/>
        </w:rPr>
        <w:t xml:space="preserve"> ее предоставление по месту жительства инвалида или в дистанционном режиме.</w:t>
      </w:r>
    </w:p>
    <w:p w:rsidR="00126678" w:rsidRPr="00001352" w:rsidRDefault="00126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(п. 2.9 в ред. </w:t>
      </w:r>
      <w:hyperlink r:id="rId37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B01781">
        <w:rPr>
          <w:rFonts w:ascii="Times New Roman" w:hAnsi="Times New Roman" w:cs="Times New Roman"/>
          <w:sz w:val="24"/>
          <w:szCs w:val="24"/>
        </w:rPr>
        <w:t>истрации МО город Салехард от 24.10.2017 N 2040</w:t>
      </w:r>
      <w:r w:rsidRPr="00001352">
        <w:rPr>
          <w:rFonts w:ascii="Times New Roman" w:hAnsi="Times New Roman" w:cs="Times New Roman"/>
          <w:sz w:val="24"/>
          <w:szCs w:val="24"/>
        </w:rPr>
        <w:t>)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2.10 - 2.11. Утратили силу. - </w:t>
      </w:r>
      <w:hyperlink r:id="rId38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МО город Салехард от 28.11.2016 N 569.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2.12. Показателями оценки доступности и качества муниципальной услуги являются:</w:t>
      </w:r>
    </w:p>
    <w:p w:rsidR="00126678" w:rsidRPr="00001352" w:rsidRDefault="00126678">
      <w:pPr>
        <w:sectPr w:rsidR="00126678" w:rsidRPr="00001352" w:rsidSect="00E72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1361"/>
        <w:gridCol w:w="1587"/>
      </w:tblGrid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3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доступность муниципальной услуги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Доля сохранности контингента обучающихся в объединениях дополнительного образования </w:t>
            </w:r>
            <w:proofErr w:type="gram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 изначально поступивших на обучение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мероприятий различного уровня, от общего количества участников мероприятий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126678" w:rsidRPr="00001352">
        <w:tc>
          <w:tcPr>
            <w:tcW w:w="56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23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 от числа опрошенных</w:t>
            </w:r>
          </w:p>
        </w:tc>
        <w:tc>
          <w:tcPr>
            <w:tcW w:w="1361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</w:tbl>
    <w:p w:rsidR="00126678" w:rsidRPr="00001352" w:rsidRDefault="00126678">
      <w:pPr>
        <w:sectPr w:rsidR="00126678" w:rsidRPr="000013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427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"Реализация дополнительных общеразвивающих программ" приводится в приложении N 2 к настоящему Административному регламенту.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1) реализация дополнительной общеразвивающей программы;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2) проведение промежуточной аттестации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выдача результата муниципальной услуги.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Реализация дополнительной общеразвивающей программы</w:t>
      </w:r>
    </w:p>
    <w:p w:rsidR="00126678" w:rsidRPr="00001352" w:rsidRDefault="00126678" w:rsidP="00B61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(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приказ директора МОО, МОДО о зачислении обучающегося в избранное объединение по интересам.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Содержание образования определяется образовательной программой, разрабатываемой, утверждаемой и реализуемой МОО, МОДО самостоятельно. Образовательный процесс регламентируется расписанием занятий и осуществляется на основе учебного плана, разрабатываемого МОО, МОДО самостоятельно.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3.3.1. Результатом административной процедуры является решение педагогического совета МОО, МОДО об освоении обучающимся дополнительной общеразвивающей программы в полном объеме (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 обучающимся дополнительной общеразвивающей программы в полном объеме).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3.3.2. Способом фиксации результата выполнения данной административной процедуры является протокол заседания педагогического совета и приказ директора по МОО, МОДО об утверждении решения педагогического совета об освоении обучающимися дополнительных общеразвивающих программ в полном объеме (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 обучающимся дополнительной общеразвивающей программы в полном объеме).</w:t>
      </w: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Проведение промежуточной аттестации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учебный план МОО, МОДО.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МОО, МОДО проводят промежуточную аттестацию обучающихся в формах, определенных учебным планом, и в порядке, установленном локальным нормативным актом МОО, МОДО.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3.4.2. Результатом административной процедуры является прохождение или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 обучающимся промежуточной аттестации.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3.4.3. Способом фиксации данной административной процедуры является протокол проведения промежуточной аттестации с указанием результатов.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lastRenderedPageBreak/>
        <w:t>Выдача результата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3.5. Организации, осуществляющие образовательную деятельность, вправе выдавать обучающимся, освоившим программы, по которым не предусмотрено проведение итоговой аттестации, документы об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этими организациями самостоятельно.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Лицам, освоившим часть образовательной программы и отчисленным из организации, выдается справка об обучении или периоде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, самостоятельно устанавливаемому организацией.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3.5.1. Основанием для начала данной административной процедуры является: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- в случае освоения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программы: протокол заседания педагогического совета и приказ директора по МОО, МОДО об утверждении решения педагогического совета об освоении обучающимися дополнительных общеразвивающих программ в полном объеме;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- в случае освоения части образовательной программы: заявление или личная просьба о выдаче справки об обучении.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3.5.2. Результатом административной процедуры является выдача документа об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 в порядке, которые установлены этими организациями самостоятельно.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3.5.3. Способом фиксации результата выполнения данной административной процедуры является запись и подпись выпускника объединения по интересам МОО, МОДО в получении документа об обучении в соответствующем журнале.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за соблюдением и исполнением положений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директора МОО, МОДО.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Контроль деятельности МОО, МОДО за соблюдением и исполнением настоящего Административного регламента директорами МОО, МОДО и иных нормативных правовых актов, устанавливающих требования к предоставлению муниципальной услуги, в части обращения граждан в пределах своей компетенции проводят специалисты департамента образования.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- на основании плана работы департамента </w:t>
      </w:r>
      <w:r w:rsidRPr="0000135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плана работы МОО, МОДО либо внеплановыми,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проводимыми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в том числе по обращению (жалобе) заявителей на своевременность, полноту и качество предоставления муниципальной услуги.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Решение о проведении внеплановой проверки принимает начальник департамента образования, директор МОО, МОДО или уполномоченные ими должностные лица.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Ответственность должностных лиц МОО, МОДО за решения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услуги со стороны граждан, их объединений и организаций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Заявители вправе направить письменное обращение в адрес начальника департамента образования, директора МОО, МОДО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(либо на электронную почту) информация о результатах проверки, проведенной по обращению. Информация подписывается начальником департамента образования (директором МОО, МОДО) или уполномоченным им должностным лицом.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и действий (бездействия) МОО, предоставляющего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услугу, а также должностных лиц и иных работников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hyperlink w:anchor="P468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жалобой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по форме (приложение N 3) в следующих случаях: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001352">
        <w:rPr>
          <w:rFonts w:ascii="Times New Roman" w:hAnsi="Times New Roman" w:cs="Times New Roman"/>
          <w:sz w:val="24"/>
          <w:szCs w:val="24"/>
        </w:rPr>
        <w:lastRenderedPageBreak/>
        <w:t>актами автономного округа, муниципальными правовыми актами для предоставления муниципальной услуги, у заявителя;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7) отказ должностного лица МОО, МОДО,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Заявитель имеет право получать всю необходимую информацию и документы, необходимые для обоснования и рассмотрения жалобы.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0"/>
      <w:bookmarkEnd w:id="2"/>
      <w:r w:rsidRPr="00001352">
        <w:rPr>
          <w:rFonts w:ascii="Times New Roman" w:hAnsi="Times New Roman" w:cs="Times New Roman"/>
          <w:sz w:val="24"/>
          <w:szCs w:val="24"/>
        </w:rPr>
        <w:t>5.2. Жалоба может быть подана в письменной форме на бумажном носителе, в электронной форме в департамент образования, МОО, МОДО, предоставляющую услугу.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Жалобы на решения, принятые начальником департамента образования, подаются заместителю Главы Администрации города по социальной политике.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Жалобы на решения, принятые директорами МОО, МОДО, предоставляющими муниципальную услугу, подаются начальнику департамента образования.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5.2.1. Жалоба должна содержать: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1) наименование МОО, МОДО,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услугу, должностного лица (работника) МОО, МОДО, решения и действия (бездействие) которого обжалуются;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МОО, МОДО, должностного лица (работника) МОО, МОДО, предоставляющего муниципальную услугу;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МОО, МОДО, должностного лица (работника) МОО, МОДО, предоставляющего муниципальную услугу.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5.2.2. Жалоба может быть направлена по почте, с использованием информационно-телекоммуникационной системы Интернет, официального сайта департамента образования, официального сайта МОО, МОДО, предоставляющего муниципальную услугу, либо Регионального портала государственных и муниципальных услуг (функций) </w:t>
      </w:r>
      <w:r w:rsidRPr="00001352">
        <w:rPr>
          <w:rFonts w:ascii="Times New Roman" w:hAnsi="Times New Roman" w:cs="Times New Roman"/>
          <w:sz w:val="24"/>
          <w:szCs w:val="24"/>
        </w:rPr>
        <w:lastRenderedPageBreak/>
        <w:t>ЯНАО, а также может быть принята при личном приеме заявителя.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5.2.3. МОО, МОДО,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обеспечивает: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МОО, МОДО, предоставляющей муниципальную услугу, должностных лиц (работников) посредством размещения информации на стендах в месте предоставления муниципальной услуги, на их официальных сайтах, на Региональном портале государственных и муниципальных услуг (функций) ЯНАО;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МОО, МОДО, предоставляющей муниципальную услугу, должностных лиц (работников), в том числе по телефону, электронной почте, при личном приеме.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Жалоба, поступившая в МОО, МОДО,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МОО, МОДО, должностного лица (работника) МОО, МОДО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5"/>
      <w:bookmarkEnd w:id="3"/>
      <w:r w:rsidRPr="00001352">
        <w:rPr>
          <w:rFonts w:ascii="Times New Roman" w:hAnsi="Times New Roman" w:cs="Times New Roman"/>
          <w:sz w:val="24"/>
          <w:szCs w:val="24"/>
        </w:rPr>
        <w:t xml:space="preserve">5.4. По результатам рассмотрения жалобы МОО, МОДО,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предоставляющая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муниципальную услугу, принимает одно из следующих решений: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МОО, МОДО,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актами, а также в иных формах;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Решение принимается в форме акта должностного лица МОО, МОДО, уполномоченного на ее рассмотрение.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5.4.1. При удовлетворении жалобы уполномоченное на ее рассмотрение должностное лицо МОО, МОДО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5.4.2. Уполномоченное на рассмотрение жалобы должностное лицо МОО, МОДО отказывает в удовлетворении жалобы в следующих случаях: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</w:t>
      </w:r>
      <w:r w:rsidRPr="00001352">
        <w:rPr>
          <w:rFonts w:ascii="Times New Roman" w:hAnsi="Times New Roman" w:cs="Times New Roman"/>
          <w:sz w:val="24"/>
          <w:szCs w:val="24"/>
        </w:rPr>
        <w:lastRenderedPageBreak/>
        <w:t>настоящего раздела в отношении того же заявителя и по тому же предмету жалобы.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5.4.3. Уполномоченное на рассмотрение жалобы должностное лицо МОО, МОДО вправе оставить жалобу без ответа в следующих случаях: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(электронный адрес почты в случае желания заявителя получить ответ по результатам рассмотрения жалобы данным способом).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295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подпункте 5.4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280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по результатам рассмотрения жалобы, заявитель имеет право обжаловать его в суде в порядке и сроки, установленные законодательством Российской Федерации.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общеобразовательных организаций и муниципальных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города Салехарда по предоставлению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услуги "Реализация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общеразвивающих программ"</w:t>
      </w: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326"/>
      <w:bookmarkEnd w:id="4"/>
      <w:r w:rsidRPr="00001352">
        <w:rPr>
          <w:rFonts w:ascii="Times New Roman" w:hAnsi="Times New Roman" w:cs="Times New Roman"/>
          <w:sz w:val="24"/>
          <w:szCs w:val="24"/>
        </w:rPr>
        <w:t>СВЕДЕНИЯ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 МЕСТЕ НАХОЖДЕНИЯ, ТЕЛЕФОНАХ, АДРЕСАХ ЭЛЕКТРОННОЙ ПОЧТЫ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ДОЛЖНОСТНЫХ ЛИЦ, ОБ ОФИЦИАЛЬНОМ ИНТЕРНЕТ-САЙТЕ ДЕПАРТАМЕНТА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ОБРАЗОВАНИЯ АДМИНИСТРАЦИИ ГОРОДА САЛЕХАРДА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Сектор воспитательной работы и дополнительного образования управления воспитательной работы и социальных гарантий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детства департамента образования Администрации города Салехарда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находится по адресу: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 xml:space="preserve">. N 217, ул. </w:t>
      </w:r>
      <w:proofErr w:type="spellStart"/>
      <w:proofErr w:type="gramStart"/>
      <w:r w:rsidRPr="00001352">
        <w:rPr>
          <w:rFonts w:ascii="Times New Roman" w:hAnsi="Times New Roman" w:cs="Times New Roman"/>
          <w:sz w:val="24"/>
          <w:szCs w:val="24"/>
        </w:rPr>
        <w:t>Ямальская</w:t>
      </w:r>
      <w:proofErr w:type="spellEnd"/>
      <w:proofErr w:type="gramEnd"/>
      <w:r w:rsidRPr="00001352">
        <w:rPr>
          <w:rFonts w:ascii="Times New Roman" w:hAnsi="Times New Roman" w:cs="Times New Roman"/>
          <w:sz w:val="24"/>
          <w:szCs w:val="24"/>
        </w:rPr>
        <w:t>, д. 30, г. Салехард, Ямало-Ненецкий автономный округ, 629007.</w:t>
      </w:r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352">
        <w:rPr>
          <w:rFonts w:ascii="Times New Roman" w:hAnsi="Times New Roman" w:cs="Times New Roman"/>
          <w:sz w:val="24"/>
          <w:szCs w:val="24"/>
          <w:lang w:val="en-US"/>
        </w:rPr>
        <w:t>E-mail: do@slh.yanao.ru</w:t>
      </w:r>
      <w:proofErr w:type="gramStart"/>
      <w:r w:rsidRPr="00001352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126678" w:rsidRPr="00001352" w:rsidRDefault="001266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Адрес официального Интернет-сайта департамента образования: http://edu.shd.ru.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Список телефонов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268"/>
        <w:gridCol w:w="2494"/>
      </w:tblGrid>
      <w:tr w:rsidR="00126678" w:rsidRPr="00001352">
        <w:tc>
          <w:tcPr>
            <w:tcW w:w="4309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94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N телефона</w:t>
            </w:r>
          </w:p>
        </w:tc>
      </w:tr>
      <w:tr w:rsidR="00126678" w:rsidRPr="00001352">
        <w:tc>
          <w:tcPr>
            <w:tcW w:w="4309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воспитательной работы и социальных гарантий детства</w:t>
            </w:r>
          </w:p>
        </w:tc>
        <w:tc>
          <w:tcPr>
            <w:tcW w:w="2268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78" w:rsidRPr="00001352">
        <w:tblPrEx>
          <w:tblBorders>
            <w:insideH w:val="nil"/>
          </w:tblBorders>
        </w:tblPrEx>
        <w:tc>
          <w:tcPr>
            <w:tcW w:w="4309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воспитательной работы и дополнительного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Максименко Татьяна Александровна</w:t>
            </w:r>
          </w:p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Сайдашева</w:t>
            </w:r>
          </w:p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2494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3-23-24</w:t>
            </w:r>
          </w:p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dop.obr@edu.shd.ru</w:t>
            </w:r>
          </w:p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3-23-16</w:t>
            </w:r>
          </w:p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saydasheva.o@edu.shd.ru</w:t>
            </w:r>
          </w:p>
        </w:tc>
      </w:tr>
      <w:tr w:rsidR="00126678" w:rsidRPr="00001352" w:rsidTr="00B613D5">
        <w:tblPrEx>
          <w:tblBorders>
            <w:insideH w:val="nil"/>
          </w:tblBorders>
        </w:tblPrEx>
        <w:trPr>
          <w:trHeight w:val="32"/>
        </w:trPr>
        <w:tc>
          <w:tcPr>
            <w:tcW w:w="9071" w:type="dxa"/>
            <w:gridSpan w:val="3"/>
            <w:tcBorders>
              <w:top w:val="nil"/>
            </w:tcBorders>
          </w:tcPr>
          <w:p w:rsidR="00126678" w:rsidRPr="00001352" w:rsidRDefault="00126678" w:rsidP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СВЕДЕНИЯ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 МЕСТЕ НАХОЖДЕНИЯ, АДРЕСАХ, ТЕЛЕФОНАХ И ЭЛЕКТРОННЫХ АДРЕСАХ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(E-MAIL) МОО, МОДО,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Администрации МО город Салехард</w:t>
      </w:r>
      <w:proofErr w:type="gramEnd"/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от 28.11.2016 N 569)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92"/>
        <w:gridCol w:w="2098"/>
        <w:gridCol w:w="1990"/>
      </w:tblGrid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N 1 имени Героя Советского Союза И.В. </w:t>
            </w:r>
            <w:proofErr w:type="spell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Республики, д. 31, г. Салехард, ЯНАО, 629007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3-91-11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sh1@edu.shd.ru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, д. 23, г. Салехард, ЯНАО, 629008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4-57-08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sh2@edu.shd.ru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Титова, д. 19, г. Салехард, ЯНАО, 629008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3-37-22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sh3@edu.shd.ru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B613D5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2" w:type="dxa"/>
          </w:tcPr>
          <w:p w:rsidR="00126678" w:rsidRPr="00B613D5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4"</w:t>
            </w:r>
          </w:p>
        </w:tc>
        <w:tc>
          <w:tcPr>
            <w:tcW w:w="2098" w:type="dxa"/>
          </w:tcPr>
          <w:p w:rsidR="00B613D5" w:rsidRPr="00B613D5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613D5"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имени Владимира </w:t>
            </w: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>Артеева, д. 17,</w:t>
            </w:r>
          </w:p>
          <w:p w:rsidR="00126678" w:rsidRPr="00B613D5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 г. Салехард, ЯНАО, 629001</w:t>
            </w:r>
          </w:p>
          <w:p w:rsidR="00B613D5" w:rsidRPr="00B613D5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D5" w:rsidRPr="00B613D5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4-77-02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sh4@edu.shd.ru</w:t>
            </w:r>
          </w:p>
        </w:tc>
      </w:tr>
      <w:tr w:rsidR="00B613D5" w:rsidRPr="00001352" w:rsidTr="00B613D5">
        <w:tc>
          <w:tcPr>
            <w:tcW w:w="454" w:type="dxa"/>
          </w:tcPr>
          <w:p w:rsidR="00B613D5" w:rsidRPr="00B613D5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B613D5" w:rsidRPr="00B613D5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40" w:history="1">
              <w:r w:rsidRPr="00B613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613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город Салехард от 24.10.2017 N 2040)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6"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Чкалова, д. 14, г. Салехард, ЯНАО, 629003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4-21-34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sh6@edu.shd.ru</w:t>
            </w:r>
          </w:p>
        </w:tc>
      </w:tr>
      <w:tr w:rsidR="00126678" w:rsidRPr="00001352" w:rsidTr="00B613D5">
        <w:tblPrEx>
          <w:tblBorders>
            <w:insideH w:val="nil"/>
          </w:tblBorders>
        </w:tblPrEx>
        <w:trPr>
          <w:trHeight w:val="2364"/>
        </w:trPr>
        <w:tc>
          <w:tcPr>
            <w:tcW w:w="454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92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Обдорская</w:t>
            </w:r>
            <w:proofErr w:type="spell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гимназия"</w:t>
            </w:r>
          </w:p>
        </w:tc>
        <w:tc>
          <w:tcPr>
            <w:tcW w:w="2098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Губкина, д. 4а, г. Салехард, ЯНАО, 629008</w:t>
            </w:r>
          </w:p>
          <w:p w:rsidR="00126678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Республики, д. 50, г. Салехард, ЯНАО, 629007</w:t>
            </w:r>
          </w:p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3-49-66,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4-02-33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gym1@edu.shd.ru</w:t>
            </w:r>
          </w:p>
        </w:tc>
      </w:tr>
      <w:tr w:rsidR="00B613D5" w:rsidRPr="00001352" w:rsidTr="00B613D5">
        <w:tc>
          <w:tcPr>
            <w:tcW w:w="454" w:type="dxa"/>
            <w:vMerge w:val="restart"/>
          </w:tcPr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2" w:type="dxa"/>
          </w:tcPr>
          <w:p w:rsidR="00B613D5" w:rsidRPr="00001352" w:rsidRDefault="00B61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"Центр внешкольной работы"</w:t>
            </w:r>
          </w:p>
        </w:tc>
        <w:tc>
          <w:tcPr>
            <w:tcW w:w="2098" w:type="dxa"/>
          </w:tcPr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Василия </w:t>
            </w:r>
            <w:proofErr w:type="spell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 д. 53, г. Салехард, ЯНАО, 629001</w:t>
            </w:r>
          </w:p>
        </w:tc>
        <w:tc>
          <w:tcPr>
            <w:tcW w:w="1990" w:type="dxa"/>
          </w:tcPr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4-68-73</w:t>
            </w:r>
          </w:p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syt@edu</w:t>
            </w: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shd.ru</w:t>
            </w:r>
          </w:p>
        </w:tc>
      </w:tr>
      <w:tr w:rsidR="00B613D5" w:rsidRPr="00001352" w:rsidTr="00B613D5">
        <w:tc>
          <w:tcPr>
            <w:tcW w:w="454" w:type="dxa"/>
            <w:vMerge/>
          </w:tcPr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3"/>
          </w:tcPr>
          <w:p w:rsidR="00B613D5" w:rsidRPr="00001352" w:rsidRDefault="00B61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41" w:history="1">
              <w:r w:rsidRPr="000013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МО город Салехард от 24.10.2017 N 2040</w:t>
            </w: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Центр детского творчества "Надежда"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ул. Матросова, д. 33, г. Салехард, ЯНАО, 629008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4-56-21,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3-28-10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cdt@edu.shd.ru</w:t>
            </w:r>
          </w:p>
        </w:tc>
      </w:tr>
      <w:tr w:rsidR="00126678" w:rsidRPr="00001352" w:rsidTr="00B613D5">
        <w:tc>
          <w:tcPr>
            <w:tcW w:w="454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2" w:type="dxa"/>
          </w:tcPr>
          <w:p w:rsidR="00126678" w:rsidRPr="00001352" w:rsidRDefault="00126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"Детско-юношеский центр"</w:t>
            </w:r>
          </w:p>
        </w:tc>
        <w:tc>
          <w:tcPr>
            <w:tcW w:w="2098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Арктическая</w:t>
            </w:r>
            <w:proofErr w:type="gramEnd"/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, д. 16, г. Салехард, ЯНАО, 629008</w:t>
            </w:r>
          </w:p>
        </w:tc>
        <w:tc>
          <w:tcPr>
            <w:tcW w:w="1990" w:type="dxa"/>
          </w:tcPr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4-00-54,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3-24-12</w:t>
            </w:r>
          </w:p>
          <w:p w:rsidR="00126678" w:rsidRPr="00001352" w:rsidRDefault="00126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2">
              <w:rPr>
                <w:rFonts w:ascii="Times New Roman" w:hAnsi="Times New Roman" w:cs="Times New Roman"/>
                <w:sz w:val="24"/>
                <w:szCs w:val="24"/>
              </w:rPr>
              <w:t>duc@edu.shd.ru</w:t>
            </w:r>
          </w:p>
        </w:tc>
      </w:tr>
    </w:tbl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общеобразовательных организаций и муниципальных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города Салехарда по предоставлению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услуги "Реализация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общеразвивающих программ"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27"/>
      <w:bookmarkEnd w:id="5"/>
      <w:r w:rsidRPr="00001352">
        <w:rPr>
          <w:rFonts w:ascii="Times New Roman" w:hAnsi="Times New Roman" w:cs="Times New Roman"/>
          <w:sz w:val="24"/>
          <w:szCs w:val="24"/>
        </w:rPr>
        <w:t>БЛОК-СХЕМА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ПОСЛЕДОВАТЕЛЬНОСТИ ДЕЙСТВИЙ РАБОТНИКОВ МОО, МОДО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126678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3D5" w:rsidRDefault="00B61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3D5" w:rsidRPr="00001352" w:rsidRDefault="00B613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│           Реализация дополнительных общеразвивающих программ            │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│             Проведение промежуточной аттестации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            │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</w:t>
      </w:r>
      <w:r w:rsidRPr="00001352"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───────────────────┐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│                 Выдача результата муниципальной услуги                  │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общеобразовательных организаций и муниципальных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</w:t>
      </w:r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города Салехарда по предоставлению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услуги "Реализация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126678" w:rsidRPr="00001352" w:rsidRDefault="001266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общеразвивающих программ"</w:t>
      </w:r>
    </w:p>
    <w:p w:rsidR="00126678" w:rsidRPr="00001352" w:rsidRDefault="00126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(Ф.И.О. директора МОО, МОДО, начальника</w:t>
      </w:r>
      <w:proofErr w:type="gramEnd"/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департамента образования)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(Ф.И.О. родителя, законного представителя)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(серия и номер паспорта, место и дата выдачи,</w:t>
      </w:r>
      <w:proofErr w:type="gramEnd"/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контактный телефон)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8"/>
      <w:bookmarkEnd w:id="6"/>
      <w:r w:rsidRPr="00001352">
        <w:rPr>
          <w:rFonts w:ascii="Times New Roman" w:hAnsi="Times New Roman" w:cs="Times New Roman"/>
          <w:sz w:val="24"/>
          <w:szCs w:val="24"/>
        </w:rPr>
        <w:t xml:space="preserve">        Жалоба на решения и действия (бездействие) должностных лиц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(работников) МОО, МОДО при предоставлении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услуги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(фамилия, имя, отчество (при наличии) родителя (законного представителя))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(индекс, город, улица, дом, квартира)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подаю жалобу от имени 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(своего или Ф.И.О. лица, которого представляет</w:t>
      </w:r>
      <w:proofErr w:type="gramEnd"/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родитель, законный представитель)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на нарушение стандарта предоставления муниципальной услуги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допущенное 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(наименование организации, допустившей нарушение стандарта)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в части следующих требований: 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 xml:space="preserve">(описание нарушения, в </w:t>
      </w:r>
      <w:proofErr w:type="spellStart"/>
      <w:r w:rsidRPr="000013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01352">
        <w:rPr>
          <w:rFonts w:ascii="Times New Roman" w:hAnsi="Times New Roman" w:cs="Times New Roman"/>
          <w:sz w:val="24"/>
          <w:szCs w:val="24"/>
        </w:rPr>
        <w:t>. участники, место, дата и время фиксации</w:t>
      </w:r>
      <w:proofErr w:type="gramEnd"/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нарушения)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   момента   подачи   настоящей   жалобы  мною  (моим  доверителем)  были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использованы следующие способы обжалования вышеуказанных нарушений: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обращение к сотруднику организации, оказывающей услугу ___________________,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(да/нет)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обращение к директору организации, оказывающей услугу 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(да/нет)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Для  подтверждения  представленной мной информации у меня имеются следующие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материалы: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7"/>
      <w:bookmarkEnd w:id="7"/>
      <w:r w:rsidRPr="00001352">
        <w:rPr>
          <w:rFonts w:ascii="Times New Roman" w:hAnsi="Times New Roman" w:cs="Times New Roman"/>
          <w:sz w:val="24"/>
          <w:szCs w:val="24"/>
        </w:rPr>
        <w:lastRenderedPageBreak/>
        <w:t>1. Официальное письмо организации, оказывающей услугу, о предпринятых мерах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по факту получения жалобы 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    (да/нет)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2.   Официальное  письмо  организации,  оказывающей  услугу,  об  отказе  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требований заявителя 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    (да/нет)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3.   Расписка  в  получении  жалобы,  подписанная  директором  организации,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352">
        <w:rPr>
          <w:rFonts w:ascii="Times New Roman" w:hAnsi="Times New Roman" w:cs="Times New Roman"/>
          <w:sz w:val="24"/>
          <w:szCs w:val="24"/>
        </w:rPr>
        <w:t>оказывающей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                 (да/нет)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8"/>
      <w:bookmarkEnd w:id="8"/>
      <w:r w:rsidRPr="00001352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Копии  документов,  указанных  в </w:t>
      </w:r>
      <w:hyperlink w:anchor="P497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00135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8" w:history="1">
        <w:r w:rsidRPr="0000135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01352">
        <w:rPr>
          <w:rFonts w:ascii="Times New Roman" w:hAnsi="Times New Roman" w:cs="Times New Roman"/>
          <w:sz w:val="24"/>
          <w:szCs w:val="24"/>
        </w:rPr>
        <w:t>, прилагаю к настоящей жалобе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__________________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(да, в кол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013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1352">
        <w:rPr>
          <w:rFonts w:ascii="Times New Roman" w:hAnsi="Times New Roman" w:cs="Times New Roman"/>
          <w:sz w:val="24"/>
          <w:szCs w:val="24"/>
        </w:rPr>
        <w:t>ет)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352">
        <w:rPr>
          <w:rFonts w:ascii="Times New Roman" w:hAnsi="Times New Roman" w:cs="Times New Roman"/>
          <w:sz w:val="24"/>
          <w:szCs w:val="24"/>
        </w:rPr>
        <w:t xml:space="preserve">                             ________________ дата ________________ подпись</w:t>
      </w: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678" w:rsidRPr="00001352" w:rsidRDefault="001266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47569" w:rsidRPr="00001352" w:rsidRDefault="00F47569"/>
    <w:sectPr w:rsidR="00F47569" w:rsidRPr="00001352" w:rsidSect="00E725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8"/>
    <w:rsid w:val="00001352"/>
    <w:rsid w:val="00126678"/>
    <w:rsid w:val="001C30FE"/>
    <w:rsid w:val="00654A24"/>
    <w:rsid w:val="007421EF"/>
    <w:rsid w:val="00801636"/>
    <w:rsid w:val="009D1ABB"/>
    <w:rsid w:val="00B01781"/>
    <w:rsid w:val="00B613D5"/>
    <w:rsid w:val="00D05215"/>
    <w:rsid w:val="00E725C0"/>
    <w:rsid w:val="00F47569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500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6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6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50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3083CD631ED3E2144C234F5BFA3ECAEE28F6EF455E6FAE29E57EC4E10A74FWEPDG" TargetMode="External"/><Relationship Id="rId13" Type="http://schemas.openxmlformats.org/officeDocument/2006/relationships/hyperlink" Target="consultantplus://offline/ref=C963083CD631ED3E2144C234F5BFA3ECAEE28F6EF455E6FAE29E57EC4E10A74FWEPDG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consultantplus://offline/ref=C963083CD631ED3E2144DC39E3D3F4E1A9ECD463F554E4A8BEC10CB119W1P9G" TargetMode="External"/><Relationship Id="rId39" Type="http://schemas.openxmlformats.org/officeDocument/2006/relationships/hyperlink" Target="consultantplus://offline/ref=C963083CD631ED3E2144C234F5BFA3ECAEE28F6EF45EEFFDEB9E57EC4E10A74FED62B409DA78B19DB7A381WBP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3083CD631ED3E2144DC39E3D3F4E1AAE1D666F60AB3AAEF9402WBP4G" TargetMode="External"/><Relationship Id="rId34" Type="http://schemas.openxmlformats.org/officeDocument/2006/relationships/hyperlink" Target="consultantplus://offline/ref=C963083CD631ED3E2144DC39E3D3F4E1A9E1D267F45AE4A8BEC10CB11919AD18AA2DED4B9E75B09EWBPF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63083CD631ED3E2144DC39E3D3F4E1AAEBD060F95DE4A8BEC10CB11919AD18AA2DED4B9E75B19BWBP2G" TargetMode="External"/><Relationship Id="rId12" Type="http://schemas.openxmlformats.org/officeDocument/2006/relationships/hyperlink" Target="consultantplus://offline/ref=C963083CD631ED3E2144DC39E3D3F4E1AAEBD060F95DE4A8BEC10CB11919AD18AA2DED4B9E75B19BWBP2G" TargetMode="External"/><Relationship Id="rId17" Type="http://schemas.openxmlformats.org/officeDocument/2006/relationships/hyperlink" Target="http://www.pgu-yamal.ru" TargetMode="External"/><Relationship Id="rId25" Type="http://schemas.openxmlformats.org/officeDocument/2006/relationships/hyperlink" Target="consultantplus://offline/ref=C963083CD631ED3E2144DC39E3D3F4E1A9E0D067F85DE4A8BEC10CB119W1P9G" TargetMode="External"/><Relationship Id="rId33" Type="http://schemas.openxmlformats.org/officeDocument/2006/relationships/hyperlink" Target="consultantplus://offline/ref=C963083CD631ED3E2144DC39E3D3F4E1A9E1D267F45AE4A8BEC10CB11919AD18AA2DED4B9E75B09CWBP5G" TargetMode="External"/><Relationship Id="rId38" Type="http://schemas.openxmlformats.org/officeDocument/2006/relationships/hyperlink" Target="consultantplus://offline/ref=C963083CD631ED3E2144C234F5BFA3ECAEE28F6EF45EEFFDEB9E57EC4E10A74FED62B409DA78B19DB7A386WBP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C963083CD631ED3E2144C234F5BFA3ECAEE28F6EF454EBFEE49E57EC4E10A74FED62B409DA78B19DB7A384WBP7G" TargetMode="External"/><Relationship Id="rId29" Type="http://schemas.openxmlformats.org/officeDocument/2006/relationships/hyperlink" Target="consultantplus://offline/ref=C963083CD631ED3E2144C234F5BFA3ECAEE28F6EF454E6FAE49E57EC4E10A74FWEPDG" TargetMode="External"/><Relationship Id="rId41" Type="http://schemas.openxmlformats.org/officeDocument/2006/relationships/hyperlink" Target="consultantplus://offline/ref=C963083CD631ED3E2144C234F5BFA3ECAEE28F6EF454EBFEE49E57EC4E10A74FED62B409DA78B19DB7A387WBP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3083CD631ED3E2144C234F5BFA3ECAEE28F6EF454EBFEE49E57EC4E10A74FED62B409DA78B19DB7A385WBP5G" TargetMode="External"/><Relationship Id="rId11" Type="http://schemas.openxmlformats.org/officeDocument/2006/relationships/hyperlink" Target="consultantplus://offline/ref=C963083CD631ED3E2144C234F5BFA3ECAEE28F6EF454EBFEE49E57EC4E10A74FED62B409DA78B19DB7A384WBP6G" TargetMode="External"/><Relationship Id="rId24" Type="http://schemas.openxmlformats.org/officeDocument/2006/relationships/hyperlink" Target="consultantplus://offline/ref=C963083CD631ED3E2144DC39E3D3F4E1AAEBD060F95DE4A8BEC10CB11919AD18AA2DED4B9E75B19BWBP2G" TargetMode="External"/><Relationship Id="rId32" Type="http://schemas.openxmlformats.org/officeDocument/2006/relationships/hyperlink" Target="consultantplus://offline/ref=C963083CD631ED3E2144C234F5BFA3ECAEE28F6EF45EEFFDEB9E57EC4E10A74FED62B409DA78B19DB7A384WBP4G" TargetMode="External"/><Relationship Id="rId37" Type="http://schemas.openxmlformats.org/officeDocument/2006/relationships/hyperlink" Target="consultantplus://offline/ref=C963083CD631ED3E2144C234F5BFA3ECAEE28F6EF45EEFFDEB9E57EC4E10A74FED62B409DA78B19DB7A384WBP4G" TargetMode="External"/><Relationship Id="rId40" Type="http://schemas.openxmlformats.org/officeDocument/2006/relationships/hyperlink" Target="consultantplus://offline/ref=C963083CD631ED3E2144C234F5BFA3ECAEE28F6EF454EBFEE49E57EC4E10A74FED62B409DA78B19DB7A387WBP3G" TargetMode="External"/><Relationship Id="rId5" Type="http://schemas.openxmlformats.org/officeDocument/2006/relationships/hyperlink" Target="consultantplus://offline/ref=C963083CD631ED3E2144C234F5BFA3ECAEE28F6EF45EEFFDEB9E57EC4E10A74FED62B409DA78B19DB7A385WBP5G" TargetMode="External"/><Relationship Id="rId15" Type="http://schemas.openxmlformats.org/officeDocument/2006/relationships/hyperlink" Target="http://www.salekhard.org/" TargetMode="External"/><Relationship Id="rId23" Type="http://schemas.openxmlformats.org/officeDocument/2006/relationships/hyperlink" Target="consultantplus://offline/ref=C963083CD631ED3E2144DC39E3D3F4E1A9E1D960F854E4A8BEC10CB119W1P9G" TargetMode="External"/><Relationship Id="rId28" Type="http://schemas.openxmlformats.org/officeDocument/2006/relationships/hyperlink" Target="consultantplus://offline/ref=C963083CD631ED3E2144DC39E3D3F4E1A9ECD463F554E4A8BEC10CB119W1P9G" TargetMode="External"/><Relationship Id="rId36" Type="http://schemas.openxmlformats.org/officeDocument/2006/relationships/hyperlink" Target="consultantplus://offline/ref=C963083CD631ED3E2144DC39E3D3F4E1A9E1D267F45AE4A8BEC10CB11919AD18AA2DED4B9E75B09EWBPFG" TargetMode="External"/><Relationship Id="rId10" Type="http://schemas.openxmlformats.org/officeDocument/2006/relationships/hyperlink" Target="consultantplus://offline/ref=C963083CD631ED3E2144C234F5BFA3ECAEE28F6EF45EEFFDEB9E57EC4E10A74FED62B409DA78B19DB7A385WBP5G" TargetMode="External"/><Relationship Id="rId19" Type="http://schemas.openxmlformats.org/officeDocument/2006/relationships/hyperlink" Target="consultantplus://offline/ref=C963083CD631ED3E2144C234F5BFA3ECAEE28F6EF45EEFFDEB9E57EC4E10A74FED62B409DA78B19DB7A384WBP4G" TargetMode="External"/><Relationship Id="rId31" Type="http://schemas.openxmlformats.org/officeDocument/2006/relationships/hyperlink" Target="consultantplus://offline/ref=C963083CD631ED3E2144C234F5BFA3ECAEE28F6EF455E6FAE29E57EC4E10A74FWE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3083CD631ED3E2144C234F5BFA3ECAEE28F6EF45BEBFDE69E57EC4E10A74FED62B409DA78B19DB5A681WBP0G" TargetMode="External"/><Relationship Id="rId14" Type="http://schemas.openxmlformats.org/officeDocument/2006/relationships/hyperlink" Target="consultantplus://offline/ref=C963083CD631ED3E2144DC39E3D3F4E1AAEBD065FB59E4A8BEC10CB11919AD18AA2DED4B9E75B79AWBP2G" TargetMode="External"/><Relationship Id="rId22" Type="http://schemas.openxmlformats.org/officeDocument/2006/relationships/hyperlink" Target="consultantplus://offline/ref=C963083CD631ED3E2144DC39E3D3F4E1AAEBD065FA54E4A8BEC10CB119W1P9G" TargetMode="External"/><Relationship Id="rId27" Type="http://schemas.openxmlformats.org/officeDocument/2006/relationships/hyperlink" Target="consultantplus://offline/ref=C963083CD631ED3E2144DC39E3D3F4E1A9EFD964FF5FE4A8BEC10CB119W1P9G" TargetMode="External"/><Relationship Id="rId30" Type="http://schemas.openxmlformats.org/officeDocument/2006/relationships/hyperlink" Target="consultantplus://offline/ref=C963083CD631ED3E2144C234F5BFA3ECAEE28F6EF45BEBFDE69E57EC4E10A74FED62B409DA78B19DB5A681WBP0G" TargetMode="External"/><Relationship Id="rId35" Type="http://schemas.openxmlformats.org/officeDocument/2006/relationships/hyperlink" Target="consultantplus://offline/ref=C963083CD631ED3E2144DC39E3D3F4E1A9E1D267F45AE4A8BEC10CB11919AD18AA2DED4B9E75B09CWBP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6869</Words>
  <Characters>39154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Марина Ивановна</dc:creator>
  <cp:lastModifiedBy>Директор</cp:lastModifiedBy>
  <cp:revision>2</cp:revision>
  <dcterms:created xsi:type="dcterms:W3CDTF">2018-02-21T06:45:00Z</dcterms:created>
  <dcterms:modified xsi:type="dcterms:W3CDTF">2018-02-21T06:45:00Z</dcterms:modified>
</cp:coreProperties>
</file>