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1D5" w:rsidRPr="000161D5" w:rsidRDefault="000161D5" w:rsidP="000161D5">
      <w:pPr>
        <w:spacing w:after="0" w:line="240" w:lineRule="auto"/>
        <w:ind w:firstLine="567"/>
        <w:jc w:val="center"/>
        <w:rPr>
          <w:rFonts w:ascii="PT Astra Serif" w:eastAsia="Times New Roman" w:hAnsi="PT Astra Serif" w:cs="Segoe UI"/>
          <w:b/>
          <w:color w:val="000000"/>
          <w:sz w:val="24"/>
          <w:szCs w:val="24"/>
          <w:lang w:eastAsia="ru-RU"/>
        </w:rPr>
      </w:pPr>
      <w:r w:rsidRPr="000161D5">
        <w:rPr>
          <w:rFonts w:ascii="PT Astra Serif" w:eastAsia="Times New Roman" w:hAnsi="PT Astra Serif" w:cs="Segoe UI"/>
          <w:b/>
          <w:color w:val="000000"/>
          <w:sz w:val="24"/>
          <w:szCs w:val="24"/>
          <w:lang w:eastAsia="ru-RU"/>
        </w:rPr>
        <w:t>Общеразвивающая программа «Занимательная робототехника»</w:t>
      </w:r>
    </w:p>
    <w:p w:rsidR="000161D5" w:rsidRDefault="000161D5" w:rsidP="000161D5">
      <w:pPr>
        <w:spacing w:after="0" w:line="240" w:lineRule="auto"/>
        <w:ind w:firstLine="567"/>
        <w:jc w:val="center"/>
        <w:rPr>
          <w:rFonts w:ascii="PT Astra Serif" w:eastAsia="Times New Roman" w:hAnsi="PT Astra Serif" w:cs="Segoe UI"/>
          <w:color w:val="000000"/>
          <w:sz w:val="24"/>
          <w:szCs w:val="24"/>
          <w:lang w:eastAsia="ru-RU"/>
        </w:rPr>
      </w:pPr>
      <w:bookmarkStart w:id="0" w:name="_GoBack"/>
    </w:p>
    <w:p w:rsidR="000161D5" w:rsidRPr="007C2EFA" w:rsidRDefault="007553FB" w:rsidP="000161D5">
      <w:pPr>
        <w:spacing w:after="0" w:line="240" w:lineRule="auto"/>
        <w:ind w:firstLine="567"/>
        <w:jc w:val="both"/>
        <w:rPr>
          <w:rFonts w:ascii="PT Astra Serif" w:eastAsia="Times New Roman" w:hAnsi="PT Astra Serif" w:cs="Segoe UI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Segoe UI"/>
          <w:color w:val="000000"/>
          <w:sz w:val="24"/>
          <w:szCs w:val="24"/>
          <w:lang w:eastAsia="ru-RU"/>
        </w:rPr>
        <w:t xml:space="preserve">Программа </w:t>
      </w:r>
      <w:r w:rsidR="000161D5" w:rsidRPr="007C2EFA">
        <w:rPr>
          <w:rFonts w:ascii="PT Astra Serif" w:eastAsia="Times New Roman" w:hAnsi="PT Astra Serif" w:cs="Segoe UI"/>
          <w:color w:val="000000"/>
          <w:sz w:val="24"/>
          <w:szCs w:val="24"/>
          <w:lang w:eastAsia="ru-RU"/>
        </w:rPr>
        <w:t xml:space="preserve">позволяет дошкольникам и младшим школьникам в форме познавательной деятельности раскрыть практическую целесообразность LEGO-конструирования на конструкторе </w:t>
      </w:r>
      <w:r w:rsidR="000161D5" w:rsidRPr="007C2EFA">
        <w:rPr>
          <w:rFonts w:ascii="PT Astra Serif" w:eastAsia="Times New Roman" w:hAnsi="PT Astra Serif" w:cs="Times New Roman"/>
          <w:sz w:val="24"/>
          <w:szCs w:val="24"/>
          <w:lang w:eastAsia="ru-RU"/>
        </w:rPr>
        <w:t>«</w:t>
      </w:r>
      <w:proofErr w:type="spellStart"/>
      <w:proofErr w:type="gramStart"/>
      <w:r w:rsidR="000161D5" w:rsidRPr="007C2EFA">
        <w:rPr>
          <w:rFonts w:ascii="PT Astra Serif" w:eastAsia="Times New Roman" w:hAnsi="PT Astra Serif" w:cs="Times New Roman"/>
          <w:sz w:val="24"/>
          <w:szCs w:val="24"/>
          <w:lang w:eastAsia="ru-RU"/>
        </w:rPr>
        <w:t>С</w:t>
      </w:r>
      <w:proofErr w:type="gramEnd"/>
      <w:r w:rsidR="000161D5" w:rsidRPr="007C2EFA">
        <w:rPr>
          <w:rFonts w:ascii="PT Astra Serif" w:eastAsia="Times New Roman" w:hAnsi="PT Astra Serif" w:cs="Times New Roman"/>
          <w:sz w:val="24"/>
          <w:szCs w:val="24"/>
          <w:lang w:eastAsia="ru-RU"/>
        </w:rPr>
        <w:t>ubroid</w:t>
      </w:r>
      <w:proofErr w:type="spellEnd"/>
      <w:r w:rsidR="000161D5" w:rsidRPr="007C2EF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proofErr w:type="spellStart"/>
      <w:r w:rsidR="000161D5" w:rsidRPr="007C2EFA">
        <w:rPr>
          <w:rFonts w:ascii="PT Astra Serif" w:eastAsia="Times New Roman" w:hAnsi="PT Astra Serif" w:cs="Times New Roman"/>
          <w:sz w:val="24"/>
          <w:szCs w:val="24"/>
          <w:lang w:eastAsia="ru-RU"/>
        </w:rPr>
        <w:t>coding</w:t>
      </w:r>
      <w:proofErr w:type="spellEnd"/>
      <w:r w:rsidR="000161D5" w:rsidRPr="007C2EF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proofErr w:type="spellStart"/>
      <w:r w:rsidR="000161D5" w:rsidRPr="007C2EFA">
        <w:rPr>
          <w:rFonts w:ascii="PT Astra Serif" w:eastAsia="Times New Roman" w:hAnsi="PT Astra Serif" w:cs="Times New Roman"/>
          <w:sz w:val="24"/>
          <w:szCs w:val="24"/>
          <w:lang w:eastAsia="ru-RU"/>
        </w:rPr>
        <w:t>block</w:t>
      </w:r>
      <w:proofErr w:type="spellEnd"/>
      <w:r w:rsidR="000161D5" w:rsidRPr="007C2EFA">
        <w:rPr>
          <w:rFonts w:ascii="PT Astra Serif" w:eastAsia="Times New Roman" w:hAnsi="PT Astra Serif" w:cs="Times New Roman"/>
          <w:sz w:val="24"/>
          <w:szCs w:val="24"/>
          <w:lang w:eastAsia="ru-RU"/>
        </w:rPr>
        <w:t>»</w:t>
      </w:r>
      <w:r w:rsidR="000161D5" w:rsidRPr="007C2EFA">
        <w:rPr>
          <w:rFonts w:ascii="PT Astra Serif" w:eastAsia="Times New Roman" w:hAnsi="PT Astra Serif" w:cs="Segoe UI"/>
          <w:color w:val="000000"/>
          <w:sz w:val="24"/>
          <w:szCs w:val="24"/>
          <w:lang w:eastAsia="ru-RU"/>
        </w:rPr>
        <w:t>, приобрести навыки программирования блоков конструктора, развить необходимые в дальнейшей жизни приобретенные умения и навыки. Интегрирование различных образовательных областей в объединении «</w:t>
      </w:r>
      <w:r w:rsidR="000161D5">
        <w:rPr>
          <w:rFonts w:ascii="PT Astra Serif" w:eastAsia="Times New Roman" w:hAnsi="PT Astra Serif" w:cs="Segoe UI"/>
          <w:color w:val="000000"/>
          <w:sz w:val="24"/>
          <w:szCs w:val="24"/>
          <w:lang w:eastAsia="ru-RU"/>
        </w:rPr>
        <w:t xml:space="preserve">школа </w:t>
      </w:r>
      <w:proofErr w:type="spellStart"/>
      <w:r w:rsidR="000161D5">
        <w:rPr>
          <w:rFonts w:ascii="PT Astra Serif" w:eastAsia="Times New Roman" w:hAnsi="PT Astra Serif" w:cs="Segoe UI"/>
          <w:color w:val="000000"/>
          <w:sz w:val="24"/>
          <w:szCs w:val="24"/>
          <w:lang w:eastAsia="ru-RU"/>
        </w:rPr>
        <w:t>роботехники</w:t>
      </w:r>
      <w:proofErr w:type="spellEnd"/>
      <w:r w:rsidR="000161D5" w:rsidRPr="007C2EFA">
        <w:rPr>
          <w:rFonts w:ascii="PT Astra Serif" w:eastAsia="Times New Roman" w:hAnsi="PT Astra Serif" w:cs="Segoe UI"/>
          <w:color w:val="000000"/>
          <w:sz w:val="24"/>
          <w:szCs w:val="24"/>
          <w:lang w:eastAsia="ru-RU"/>
        </w:rPr>
        <w:t xml:space="preserve">» открывает возможности для реализации новых концепций дошкольников и младших школьников, овладения новыми навыками и расширения круга интересов. </w:t>
      </w:r>
    </w:p>
    <w:p w:rsidR="000161D5" w:rsidRPr="007C2EFA" w:rsidRDefault="000161D5" w:rsidP="000161D5">
      <w:pPr>
        <w:spacing w:after="0" w:line="240" w:lineRule="auto"/>
        <w:ind w:firstLine="567"/>
        <w:jc w:val="both"/>
        <w:rPr>
          <w:rFonts w:ascii="PT Astra Serif" w:eastAsia="Times New Roman" w:hAnsi="PT Astra Serif" w:cs="Segoe UI"/>
          <w:color w:val="000000"/>
          <w:sz w:val="24"/>
          <w:szCs w:val="24"/>
          <w:lang w:eastAsia="ru-RU"/>
        </w:rPr>
      </w:pPr>
      <w:r w:rsidRPr="007C2EFA">
        <w:rPr>
          <w:rFonts w:ascii="PT Astra Serif" w:eastAsia="Times New Roman" w:hAnsi="PT Astra Serif" w:cs="Segoe UI"/>
          <w:color w:val="000000"/>
          <w:sz w:val="24"/>
          <w:szCs w:val="24"/>
          <w:lang w:eastAsia="ru-RU"/>
        </w:rPr>
        <w:t xml:space="preserve">Конструктор </w:t>
      </w:r>
      <w:r w:rsidRPr="007C2EFA">
        <w:rPr>
          <w:rFonts w:ascii="PT Astra Serif" w:eastAsia="Times New Roman" w:hAnsi="PT Astra Serif" w:cs="Times New Roman"/>
          <w:sz w:val="24"/>
          <w:szCs w:val="24"/>
          <w:lang w:eastAsia="ru-RU"/>
        </w:rPr>
        <w:t>«</w:t>
      </w:r>
      <w:proofErr w:type="spellStart"/>
      <w:proofErr w:type="gramStart"/>
      <w:r w:rsidRPr="007C2EFA">
        <w:rPr>
          <w:rFonts w:ascii="PT Astra Serif" w:eastAsia="Times New Roman" w:hAnsi="PT Astra Serif" w:cs="Times New Roman"/>
          <w:sz w:val="24"/>
          <w:szCs w:val="24"/>
          <w:lang w:eastAsia="ru-RU"/>
        </w:rPr>
        <w:t>С</w:t>
      </w:r>
      <w:proofErr w:type="gramEnd"/>
      <w:r w:rsidRPr="007C2EFA">
        <w:rPr>
          <w:rFonts w:ascii="PT Astra Serif" w:eastAsia="Times New Roman" w:hAnsi="PT Astra Serif" w:cs="Times New Roman"/>
          <w:sz w:val="24"/>
          <w:szCs w:val="24"/>
          <w:lang w:eastAsia="ru-RU"/>
        </w:rPr>
        <w:t>ubroid</w:t>
      </w:r>
      <w:proofErr w:type="spellEnd"/>
      <w:r w:rsidRPr="007C2EF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proofErr w:type="spellStart"/>
      <w:r w:rsidRPr="007C2EFA">
        <w:rPr>
          <w:rFonts w:ascii="PT Astra Serif" w:eastAsia="Times New Roman" w:hAnsi="PT Astra Serif" w:cs="Times New Roman"/>
          <w:sz w:val="24"/>
          <w:szCs w:val="24"/>
          <w:lang w:eastAsia="ru-RU"/>
        </w:rPr>
        <w:t>coding</w:t>
      </w:r>
      <w:proofErr w:type="spellEnd"/>
      <w:r w:rsidRPr="007C2EF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proofErr w:type="spellStart"/>
      <w:r w:rsidRPr="007C2EFA">
        <w:rPr>
          <w:rFonts w:ascii="PT Astra Serif" w:eastAsia="Times New Roman" w:hAnsi="PT Astra Serif" w:cs="Times New Roman"/>
          <w:sz w:val="24"/>
          <w:szCs w:val="24"/>
          <w:lang w:eastAsia="ru-RU"/>
        </w:rPr>
        <w:t>block</w:t>
      </w:r>
      <w:proofErr w:type="spellEnd"/>
      <w:r w:rsidRPr="007C2EF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» </w:t>
      </w:r>
      <w:r w:rsidRPr="007C2EFA">
        <w:rPr>
          <w:rFonts w:ascii="PT Astra Serif" w:eastAsia="Times New Roman" w:hAnsi="PT Astra Serif" w:cs="Segoe UI"/>
          <w:color w:val="000000"/>
          <w:sz w:val="24"/>
          <w:szCs w:val="24"/>
          <w:lang w:eastAsia="ru-RU"/>
        </w:rPr>
        <w:t>открывает ребенку новый мир, предоставляет возможность в процессе работы приобретать такие социальные качества как любознательность, активность, самостоятельность, ответственность, взаимопонимание, навыки продуктивного сотрудничества, повышения самооценки через осознание «я умею, я могу», настроя на позитивный лад, снятия эмоционального и мышечного напряжения. Программируемые блоки конструктора позволят ребятам развить навыки базового программирования, т.к. блоки конструктора приводят в движение, собранного ребенком робота или игрушку, помогут сформировать умения детей пользоваться инструкциями, схемами сборки, сформируют логическое, проектное мышление.</w:t>
      </w:r>
    </w:p>
    <w:bookmarkEnd w:id="0"/>
    <w:p w:rsidR="000161D5" w:rsidRPr="007C2EFA" w:rsidRDefault="000161D5" w:rsidP="000161D5">
      <w:pPr>
        <w:pStyle w:val="a3"/>
        <w:ind w:firstLine="709"/>
        <w:jc w:val="both"/>
        <w:rPr>
          <w:rFonts w:ascii="PT Astra Serif" w:hAnsi="PT Astra Serif" w:cs="Times New Roman"/>
        </w:rPr>
      </w:pPr>
      <w:r w:rsidRPr="007C2EFA">
        <w:rPr>
          <w:rFonts w:ascii="PT Astra Serif" w:hAnsi="PT Astra Serif" w:cs="Times New Roman"/>
        </w:rPr>
        <w:t>Возраст обучающихся: 5-7 лет.</w:t>
      </w:r>
    </w:p>
    <w:p w:rsidR="000161D5" w:rsidRPr="007C2EFA" w:rsidRDefault="000161D5" w:rsidP="000161D5">
      <w:pPr>
        <w:pStyle w:val="a3"/>
        <w:ind w:firstLine="709"/>
        <w:jc w:val="both"/>
        <w:rPr>
          <w:rFonts w:ascii="PT Astra Serif" w:hAnsi="PT Astra Serif" w:cs="Times New Roman"/>
        </w:rPr>
      </w:pPr>
      <w:r w:rsidRPr="007C2EFA">
        <w:rPr>
          <w:rFonts w:ascii="PT Astra Serif" w:hAnsi="PT Astra Serif" w:cs="Times New Roman"/>
        </w:rPr>
        <w:t>Наполняемость группы –15 человек.</w:t>
      </w:r>
    </w:p>
    <w:p w:rsidR="000161D5" w:rsidRPr="007C2EFA" w:rsidRDefault="000161D5" w:rsidP="000161D5">
      <w:pPr>
        <w:pStyle w:val="a3"/>
        <w:ind w:firstLine="709"/>
        <w:jc w:val="both"/>
        <w:rPr>
          <w:rFonts w:ascii="PT Astra Serif" w:hAnsi="PT Astra Serif" w:cs="Times New Roman"/>
        </w:rPr>
      </w:pPr>
      <w:r w:rsidRPr="007C2EFA">
        <w:rPr>
          <w:rFonts w:ascii="PT Astra Serif" w:hAnsi="PT Astra Serif" w:cs="Times New Roman"/>
        </w:rPr>
        <w:t>Режим занятий: 2 раза в неделю по 1 учебному часу (108 часов в год).</w:t>
      </w:r>
    </w:p>
    <w:p w:rsidR="000161D5" w:rsidRPr="007C2EFA" w:rsidRDefault="000161D5" w:rsidP="000161D5">
      <w:pPr>
        <w:pStyle w:val="a3"/>
        <w:ind w:firstLine="709"/>
        <w:jc w:val="both"/>
        <w:rPr>
          <w:rFonts w:ascii="PT Astra Serif" w:hAnsi="PT Astra Serif" w:cs="Times New Roman"/>
        </w:rPr>
      </w:pPr>
      <w:r w:rsidRPr="007C2EFA">
        <w:rPr>
          <w:rFonts w:ascii="PT Astra Serif" w:hAnsi="PT Astra Serif" w:cs="Times New Roman"/>
        </w:rPr>
        <w:t>Продолжительность учебного часа - 20 минут.</w:t>
      </w:r>
    </w:p>
    <w:p w:rsidR="000161D5" w:rsidRPr="007C2EFA" w:rsidRDefault="000161D5" w:rsidP="000161D5">
      <w:pPr>
        <w:pStyle w:val="a3"/>
        <w:ind w:firstLine="709"/>
        <w:jc w:val="both"/>
        <w:rPr>
          <w:rFonts w:ascii="PT Astra Serif" w:hAnsi="PT Astra Serif" w:cs="Times New Roman"/>
        </w:rPr>
      </w:pPr>
      <w:r w:rsidRPr="007C2EFA">
        <w:rPr>
          <w:rFonts w:ascii="PT Astra Serif" w:hAnsi="PT Astra Serif" w:cs="Times New Roman"/>
        </w:rPr>
        <w:t>Форма обучения: очная</w:t>
      </w:r>
    </w:p>
    <w:p w:rsidR="000161D5" w:rsidRPr="007C2EFA" w:rsidRDefault="000161D5" w:rsidP="000161D5">
      <w:pPr>
        <w:pStyle w:val="a3"/>
        <w:ind w:firstLine="709"/>
        <w:jc w:val="both"/>
        <w:rPr>
          <w:rFonts w:ascii="PT Astra Serif" w:hAnsi="PT Astra Serif" w:cs="Times New Roman"/>
        </w:rPr>
      </w:pPr>
      <w:r w:rsidRPr="007C2EFA">
        <w:rPr>
          <w:rFonts w:ascii="PT Astra Serif" w:hAnsi="PT Astra Serif" w:cs="Times New Roman"/>
        </w:rPr>
        <w:t>Уровень освоения программы: базовый</w:t>
      </w:r>
    </w:p>
    <w:p w:rsidR="000161D5" w:rsidRPr="007C2EFA" w:rsidRDefault="000161D5" w:rsidP="000161D5">
      <w:pPr>
        <w:pStyle w:val="a3"/>
        <w:ind w:firstLine="709"/>
        <w:jc w:val="both"/>
        <w:rPr>
          <w:rFonts w:ascii="PT Astra Serif" w:hAnsi="PT Astra Serif"/>
        </w:rPr>
      </w:pPr>
      <w:r w:rsidRPr="007C2EFA">
        <w:rPr>
          <w:rFonts w:ascii="PT Astra Serif" w:hAnsi="PT Astra Serif"/>
        </w:rPr>
        <w:t>Язык обучения: русский</w:t>
      </w:r>
    </w:p>
    <w:p w:rsidR="000161D5" w:rsidRPr="007C2EFA" w:rsidRDefault="000161D5" w:rsidP="000161D5">
      <w:pPr>
        <w:pStyle w:val="a3"/>
        <w:ind w:firstLine="709"/>
        <w:jc w:val="both"/>
        <w:rPr>
          <w:rFonts w:ascii="PT Astra Serif" w:hAnsi="PT Astra Serif" w:cs="Times New Roman"/>
        </w:rPr>
      </w:pPr>
      <w:r w:rsidRPr="007C2EFA">
        <w:rPr>
          <w:rFonts w:ascii="PT Astra Serif" w:hAnsi="PT Astra Serif" w:cs="Times New Roman"/>
        </w:rPr>
        <w:t>Место проведения занятий – МАУ ДО ДЮЦ.</w:t>
      </w:r>
    </w:p>
    <w:p w:rsidR="000161D5" w:rsidRDefault="000161D5" w:rsidP="000161D5">
      <w:pPr>
        <w:pStyle w:val="a3"/>
        <w:ind w:firstLine="709"/>
        <w:jc w:val="both"/>
        <w:rPr>
          <w:rFonts w:ascii="PT Astra Serif" w:hAnsi="PT Astra Serif" w:cs="Times New Roman"/>
        </w:rPr>
      </w:pPr>
      <w:r w:rsidRPr="007C2EFA">
        <w:rPr>
          <w:rFonts w:ascii="PT Astra Serif" w:hAnsi="PT Astra Serif" w:cs="Times New Roman"/>
        </w:rPr>
        <w:t>Обучение по программе осуществляется за счёт средств муниципалитета.</w:t>
      </w:r>
    </w:p>
    <w:p w:rsidR="000161D5" w:rsidRDefault="000161D5" w:rsidP="000161D5">
      <w:pPr>
        <w:pStyle w:val="a3"/>
        <w:ind w:firstLine="709"/>
        <w:jc w:val="right"/>
        <w:rPr>
          <w:rFonts w:ascii="PT Astra Serif" w:hAnsi="PT Astra Serif" w:cs="Times New Roman"/>
          <w:i/>
        </w:rPr>
      </w:pPr>
    </w:p>
    <w:p w:rsidR="000161D5" w:rsidRPr="000161D5" w:rsidRDefault="000161D5" w:rsidP="000161D5">
      <w:pPr>
        <w:pStyle w:val="a3"/>
        <w:ind w:firstLine="709"/>
        <w:jc w:val="right"/>
        <w:rPr>
          <w:rFonts w:ascii="PT Astra Serif" w:hAnsi="PT Astra Serif" w:cs="Times New Roman"/>
          <w:i/>
        </w:rPr>
      </w:pPr>
      <w:r w:rsidRPr="000161D5">
        <w:rPr>
          <w:rFonts w:ascii="PT Astra Serif" w:hAnsi="PT Astra Serif" w:cs="Times New Roman"/>
          <w:i/>
        </w:rPr>
        <w:t xml:space="preserve">Руководитель: Пищулина Екатерина Александровна, </w:t>
      </w:r>
    </w:p>
    <w:p w:rsidR="000161D5" w:rsidRPr="000161D5" w:rsidRDefault="000161D5" w:rsidP="000161D5">
      <w:pPr>
        <w:pStyle w:val="a3"/>
        <w:ind w:firstLine="709"/>
        <w:jc w:val="right"/>
        <w:rPr>
          <w:rFonts w:ascii="PT Astra Serif" w:hAnsi="PT Astra Serif" w:cs="Times New Roman"/>
          <w:i/>
        </w:rPr>
      </w:pPr>
      <w:r w:rsidRPr="000161D5">
        <w:rPr>
          <w:rFonts w:ascii="PT Astra Serif" w:hAnsi="PT Astra Serif" w:cs="Times New Roman"/>
          <w:i/>
        </w:rPr>
        <w:t>педагог дополнительного образования</w:t>
      </w:r>
    </w:p>
    <w:p w:rsidR="00CC362D" w:rsidRDefault="00CC362D"/>
    <w:sectPr w:rsidR="00CC3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2F"/>
    <w:rsid w:val="000161D5"/>
    <w:rsid w:val="007553FB"/>
    <w:rsid w:val="0079082F"/>
    <w:rsid w:val="00CC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61D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61D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2021-06-28T10:42:00Z</dcterms:created>
  <dcterms:modified xsi:type="dcterms:W3CDTF">2021-06-29T10:12:00Z</dcterms:modified>
</cp:coreProperties>
</file>